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E07" w:rsidRDefault="004F5E07" w:rsidP="007060AA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7060AA" w:rsidRPr="007060AA" w:rsidRDefault="007060AA" w:rsidP="007060AA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7060A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РАЗВИВАЕМСЯ,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ИГРАЯ ВМЕСТЕ С ЛОГОПЕДОМ.</w:t>
      </w:r>
    </w:p>
    <w:p w:rsidR="003C3AC4" w:rsidRDefault="007060AA" w:rsidP="00B849D3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  <w:r w:rsidRPr="005801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 недели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 «</w:t>
      </w:r>
      <w:r w:rsidRPr="0058018D">
        <w:rPr>
          <w:noProof/>
        </w:rPr>
        <w:t xml:space="preserve"> </w:t>
      </w:r>
      <w:r w:rsidR="003C3AC4" w:rsidRPr="00B849D3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Домашние Животные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»</w:t>
      </w:r>
    </w:p>
    <w:p w:rsidR="00B849D3" w:rsidRPr="0058018D" w:rsidRDefault="0058018D" w:rsidP="00B849D3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55468" cy="4145540"/>
            <wp:effectExtent l="133350" t="114300" r="145415" b="1600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882" cy="415645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C3AC4" w:rsidRPr="00B849D3" w:rsidRDefault="003C3AC4" w:rsidP="00B849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36"/>
          <w:szCs w:val="36"/>
          <w:lang w:eastAsia="ru-RU"/>
        </w:rPr>
      </w:pPr>
      <w:r w:rsidRPr="00B849D3">
        <w:rPr>
          <w:rFonts w:ascii="Times New Roman" w:eastAsia="Times New Roman" w:hAnsi="Times New Roman" w:cs="Times New Roman"/>
          <w:i/>
          <w:iCs/>
          <w:color w:val="000000" w:themeColor="text1"/>
          <w:sz w:val="36"/>
          <w:szCs w:val="36"/>
          <w:lang w:eastAsia="ru-RU"/>
        </w:rPr>
        <w:t>Уважаемые родители</w:t>
      </w:r>
      <w:r w:rsidR="002A0639" w:rsidRPr="00B849D3">
        <w:rPr>
          <w:rFonts w:ascii="Times New Roman" w:eastAsia="Times New Roman" w:hAnsi="Times New Roman" w:cs="Times New Roman"/>
          <w:i/>
          <w:iCs/>
          <w:color w:val="000000" w:themeColor="text1"/>
          <w:sz w:val="36"/>
          <w:szCs w:val="36"/>
          <w:lang w:eastAsia="ru-RU"/>
        </w:rPr>
        <w:t>!</w:t>
      </w:r>
    </w:p>
    <w:p w:rsidR="003C3AC4" w:rsidRPr="00B849D3" w:rsidRDefault="003C3AC4" w:rsidP="003C3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49D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Помогите детям усвоить:</w:t>
      </w:r>
      <w:r w:rsidRPr="00B849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C3AC4" w:rsidRPr="00B849D3" w:rsidRDefault="003C3AC4" w:rsidP="003C3AC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49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названия домашних животных и  их детенышей,</w:t>
      </w:r>
    </w:p>
    <w:p w:rsidR="003C3AC4" w:rsidRPr="00B849D3" w:rsidRDefault="003C3AC4" w:rsidP="003C3AC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49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каких частей состоит их тело;</w:t>
      </w:r>
    </w:p>
    <w:p w:rsidR="003C3AC4" w:rsidRPr="00B849D3" w:rsidRDefault="003C3AC4" w:rsidP="003C3AC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49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где живут, чем питаются; </w:t>
      </w:r>
    </w:p>
    <w:p w:rsidR="003C3AC4" w:rsidRDefault="003C3AC4" w:rsidP="003C3AC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49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какую пользу приносят человеку.</w:t>
      </w:r>
    </w:p>
    <w:p w:rsidR="007060AA" w:rsidRPr="00B849D3" w:rsidRDefault="007060AA" w:rsidP="007060AA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C3AC4" w:rsidRPr="00B849D3" w:rsidRDefault="003C3AC4" w:rsidP="00152A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49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Лексика</w:t>
      </w:r>
    </w:p>
    <w:p w:rsidR="003C3AC4" w:rsidRPr="00B849D3" w:rsidRDefault="003C3AC4" w:rsidP="003C3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49D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Словарь ребенка</w:t>
      </w:r>
      <w:r w:rsidR="002A0639" w:rsidRPr="00B849D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5-6 лет</w:t>
      </w:r>
      <w:r w:rsidRPr="00B849D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должен</w:t>
      </w:r>
      <w:r w:rsidR="002A0639" w:rsidRPr="00B849D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B849D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включать слова:</w:t>
      </w:r>
      <w:r w:rsidRPr="00B849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домашние животные, бык, корова, свинья, конь, лошадь, коза, овца, баран, собака, кошка, детеныш, конура, коровник, ферма, свинарник, конюшня, овчарня,</w:t>
      </w:r>
      <w:r w:rsidR="00152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животновод, пастух, доярка,</w:t>
      </w:r>
      <w:r w:rsidR="007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52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конюх,</w:t>
      </w:r>
      <w:r w:rsidRPr="00B849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ржать, лаять, мычать, мяукать, рога, копыта, хвост, грива, усы и т.д.</w:t>
      </w:r>
    </w:p>
    <w:p w:rsidR="00152AE1" w:rsidRDefault="00152AE1" w:rsidP="002A0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52AE1" w:rsidRDefault="00152AE1" w:rsidP="002A0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52AE1" w:rsidRDefault="00152AE1" w:rsidP="002A0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52AE1" w:rsidRDefault="00152AE1" w:rsidP="002A0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060AA" w:rsidRDefault="007060AA" w:rsidP="002A0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060AA" w:rsidRDefault="007060AA" w:rsidP="002A0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52AE1" w:rsidRDefault="00152AE1" w:rsidP="002A0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52AE1" w:rsidRDefault="00152AE1" w:rsidP="002A0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B6E2A" w:rsidRDefault="003C3AC4" w:rsidP="00152A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849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Грамматический строй</w:t>
      </w:r>
    </w:p>
    <w:p w:rsidR="007060AA" w:rsidRPr="00B849D3" w:rsidRDefault="007060AA" w:rsidP="00152A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B6E2A" w:rsidRPr="007060AA" w:rsidRDefault="007060AA" w:rsidP="003B6E2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060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Игра </w:t>
      </w:r>
      <w:r w:rsidR="003B6E2A" w:rsidRPr="007060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«Назови семью»</w:t>
      </w:r>
    </w:p>
    <w:p w:rsidR="003B6E2A" w:rsidRPr="00B849D3" w:rsidRDefault="0058018D" w:rsidP="002A063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126756</wp:posOffset>
            </wp:positionV>
            <wp:extent cx="2616835" cy="1587500"/>
            <wp:effectExtent l="133350" t="114300" r="126365" b="16510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98" t="10368" r="4424" b="15932"/>
                    <a:stretch/>
                  </pic:blipFill>
                  <pic:spPr bwMode="auto">
                    <a:xfrm>
                      <a:off x="0" y="0"/>
                      <a:ext cx="2616835" cy="1587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B6E2A" w:rsidRPr="00B849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Цель: закрепить </w:t>
      </w:r>
      <w:r w:rsidR="002A0639" w:rsidRPr="00B849D3">
        <w:rPr>
          <w:rFonts w:ascii="Times New Roman" w:hAnsi="Times New Roman" w:cs="Times New Roman"/>
          <w:color w:val="000000" w:themeColor="text1"/>
          <w:sz w:val="28"/>
          <w:szCs w:val="28"/>
        </w:rPr>
        <w:t>называ</w:t>
      </w:r>
      <w:r w:rsidR="003B6E2A" w:rsidRPr="00B849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ние </w:t>
      </w:r>
      <w:r w:rsidR="002A0639" w:rsidRPr="00B849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членов семьи. </w:t>
      </w:r>
    </w:p>
    <w:p w:rsidR="003B6E2A" w:rsidRPr="00B849D3" w:rsidRDefault="002A0639" w:rsidP="002A0639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B849D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У козлёнка кто папа? - У козлёнка папа – козёл.</w:t>
      </w:r>
    </w:p>
    <w:p w:rsidR="003B6E2A" w:rsidRPr="00B849D3" w:rsidRDefault="002A0639" w:rsidP="002A0639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B849D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У козлёнка кто мама? - У козлёнка мама – коза.</w:t>
      </w:r>
    </w:p>
    <w:p w:rsidR="003B6E2A" w:rsidRPr="00B849D3" w:rsidRDefault="002A0639" w:rsidP="002A0639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B849D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Детеныш козла или козы? – Детеныш – козленок.</w:t>
      </w:r>
    </w:p>
    <w:p w:rsidR="003B6E2A" w:rsidRPr="00B849D3" w:rsidRDefault="003B6E2A" w:rsidP="002A063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49D3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2A0639" w:rsidRPr="00B849D3">
        <w:rPr>
          <w:rFonts w:ascii="Times New Roman" w:hAnsi="Times New Roman" w:cs="Times New Roman"/>
          <w:color w:val="000000" w:themeColor="text1"/>
          <w:sz w:val="28"/>
          <w:szCs w:val="28"/>
        </w:rPr>
        <w:t>ык - корова – телёнок</w:t>
      </w:r>
    </w:p>
    <w:p w:rsidR="003B6E2A" w:rsidRPr="00B849D3" w:rsidRDefault="002A0639" w:rsidP="002A063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49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 - кошка </w:t>
      </w:r>
      <w:r w:rsidR="003B6E2A" w:rsidRPr="00B849D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849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котенок</w:t>
      </w:r>
    </w:p>
    <w:p w:rsidR="003B6E2A" w:rsidRPr="00B849D3" w:rsidRDefault="002A0639" w:rsidP="002A063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49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индюк - индюшка </w:t>
      </w:r>
      <w:r w:rsidR="003B6E2A" w:rsidRPr="00B849D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849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индюшонок</w:t>
      </w:r>
    </w:p>
    <w:p w:rsidR="003B6E2A" w:rsidRPr="00B849D3" w:rsidRDefault="002A0639" w:rsidP="002A063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49D3">
        <w:rPr>
          <w:rFonts w:ascii="Times New Roman" w:hAnsi="Times New Roman" w:cs="Times New Roman"/>
          <w:color w:val="000000" w:themeColor="text1"/>
          <w:sz w:val="28"/>
          <w:szCs w:val="28"/>
        </w:rPr>
        <w:t>баран - овца – ягнёнок</w:t>
      </w:r>
    </w:p>
    <w:p w:rsidR="003B6E2A" w:rsidRPr="00B849D3" w:rsidRDefault="002A0639" w:rsidP="002A063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49D3">
        <w:rPr>
          <w:rFonts w:ascii="Times New Roman" w:hAnsi="Times New Roman" w:cs="Times New Roman"/>
          <w:color w:val="000000" w:themeColor="text1"/>
          <w:sz w:val="28"/>
          <w:szCs w:val="28"/>
        </w:rPr>
        <w:t>конь - лошадь – жеребёнок</w:t>
      </w:r>
    </w:p>
    <w:p w:rsidR="003B6E2A" w:rsidRPr="00B849D3" w:rsidRDefault="002A0639" w:rsidP="002A063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49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петух - курица </w:t>
      </w:r>
      <w:r w:rsidR="003B6E2A" w:rsidRPr="00B849D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849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цыплёнок</w:t>
      </w:r>
    </w:p>
    <w:p w:rsidR="003B6E2A" w:rsidRPr="00B849D3" w:rsidRDefault="002A0639" w:rsidP="002A063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49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пес - собака </w:t>
      </w:r>
      <w:r w:rsidR="003B6E2A" w:rsidRPr="00B849D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849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щенок</w:t>
      </w:r>
    </w:p>
    <w:p w:rsidR="003B6E2A" w:rsidRPr="00B849D3" w:rsidRDefault="002A0639" w:rsidP="002A063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49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гусь - гусыня </w:t>
      </w:r>
      <w:r w:rsidR="003B6E2A" w:rsidRPr="00B849D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849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гусёнок</w:t>
      </w:r>
    </w:p>
    <w:p w:rsidR="003B6E2A" w:rsidRDefault="002A0639" w:rsidP="003B6E2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49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кролик - крольчиха </w:t>
      </w:r>
      <w:r w:rsidR="003B6E2A" w:rsidRPr="00B849D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849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крольчонок</w:t>
      </w:r>
    </w:p>
    <w:p w:rsidR="007060AA" w:rsidRPr="00B849D3" w:rsidRDefault="007060AA" w:rsidP="003B6E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A0639" w:rsidRPr="007060AA" w:rsidRDefault="007060AA" w:rsidP="003B6E2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060A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Игра </w:t>
      </w:r>
      <w:r w:rsidR="003C3AC4" w:rsidRPr="007060A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«Кто чем питается?»</w:t>
      </w:r>
      <w:r w:rsidR="003C3AC4" w:rsidRPr="007060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</w:p>
    <w:p w:rsidR="002A0639" w:rsidRPr="00B849D3" w:rsidRDefault="002A0639" w:rsidP="002A0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49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Цель: помочь </w:t>
      </w:r>
      <w:r w:rsidR="003C3AC4" w:rsidRPr="00B849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усво</w:t>
      </w:r>
      <w:r w:rsidRPr="00B849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ить</w:t>
      </w:r>
      <w:r w:rsidR="003C3AC4" w:rsidRPr="00B849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категории творительного падежа</w:t>
      </w:r>
      <w:r w:rsidRPr="00B849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A0639" w:rsidRDefault="002A0639" w:rsidP="002A063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49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(Убедительная просьба следить за </w:t>
      </w:r>
      <w:r w:rsidR="003C3AC4" w:rsidRPr="00B849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полны</w:t>
      </w:r>
      <w:r w:rsidRPr="00B849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3C3AC4" w:rsidRPr="00B849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ответ</w:t>
      </w:r>
      <w:r w:rsidRPr="00B849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 детей.)</w:t>
      </w:r>
      <w:r w:rsidR="003C3AC4" w:rsidRPr="00B849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Лошадь питается овсом, травой.</w:t>
      </w:r>
      <w:r w:rsidR="003C3AC4" w:rsidRPr="00B849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(кошка, собака, коза, баран, овца, свинья, осел)</w:t>
      </w:r>
      <w:r w:rsidRPr="00B849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060AA" w:rsidRPr="00B849D3" w:rsidRDefault="007060AA" w:rsidP="002A063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0639" w:rsidRPr="007060AA" w:rsidRDefault="007060AA" w:rsidP="003B6E2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060A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Игра </w:t>
      </w:r>
      <w:r w:rsidR="003C3AC4" w:rsidRPr="007060A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«Кто кем будет?»</w:t>
      </w:r>
      <w:r w:rsidR="003C3AC4" w:rsidRPr="007060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</w:p>
    <w:p w:rsidR="002A0639" w:rsidRPr="00B849D3" w:rsidRDefault="002A0639" w:rsidP="002A0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49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Цель: </w:t>
      </w:r>
      <w:r w:rsidR="003C3AC4" w:rsidRPr="00B849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</w:t>
      </w:r>
      <w:r w:rsidRPr="00B849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ить</w:t>
      </w:r>
      <w:r w:rsidR="003C3AC4" w:rsidRPr="00B849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названи</w:t>
      </w:r>
      <w:r w:rsidRPr="00B849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3C3AC4" w:rsidRPr="00B849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детенышей</w:t>
      </w:r>
      <w:r w:rsidRPr="00B849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</w:p>
    <w:p w:rsidR="003C3AC4" w:rsidRDefault="003C3AC4" w:rsidP="002A0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49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Щенок будет ... (собакой)</w:t>
      </w:r>
      <w:r w:rsidRPr="00B849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(козленок, котенок, теленок, жеребенок, поросенок, ягненок)</w:t>
      </w:r>
    </w:p>
    <w:p w:rsidR="007060AA" w:rsidRPr="00B849D3" w:rsidRDefault="007060AA" w:rsidP="002A0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0639" w:rsidRPr="007060AA" w:rsidRDefault="007060AA" w:rsidP="003B6E2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060A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Игра </w:t>
      </w:r>
      <w:r w:rsidR="003C3AC4" w:rsidRPr="007060A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«Договори и повтори»</w:t>
      </w:r>
      <w:r w:rsidR="003C3AC4" w:rsidRPr="007060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</w:p>
    <w:p w:rsidR="007060AA" w:rsidRDefault="002A0639" w:rsidP="002A0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49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Цель: закрепить </w:t>
      </w:r>
      <w:r w:rsidR="003C3AC4" w:rsidRPr="00B849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употребление глаголов в единственном и множественном числе</w:t>
      </w:r>
      <w:r w:rsidRPr="00B849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C3AC4" w:rsidRPr="00B849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Котенок лакает, а котята ... (</w:t>
      </w:r>
      <w:proofErr w:type="spellStart"/>
      <w:r w:rsidR="003C3AC4" w:rsidRPr="00B849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лакаЮТ</w:t>
      </w:r>
      <w:proofErr w:type="spellEnd"/>
      <w:r w:rsidR="003C3AC4" w:rsidRPr="00B849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3C3AC4" w:rsidRPr="00B849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Теленок мычит, а телята ...</w:t>
      </w:r>
      <w:r w:rsidR="003C3AC4" w:rsidRPr="00B849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Щенок бежит, а щенки ...</w:t>
      </w:r>
      <w:r w:rsidR="003C3AC4" w:rsidRPr="00B849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Козленок скачет, а козлята ...</w:t>
      </w:r>
      <w:r w:rsidR="003C3AC4" w:rsidRPr="00B849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Поросенок хрюкает, а поросята ...</w:t>
      </w:r>
      <w:r w:rsidR="003C3AC4" w:rsidRPr="00B849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Жеребенок </w:t>
      </w:r>
      <w:proofErr w:type="spellStart"/>
      <w:r w:rsidR="003C3AC4" w:rsidRPr="00B849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прыает</w:t>
      </w:r>
      <w:proofErr w:type="spellEnd"/>
      <w:r w:rsidR="003C3AC4" w:rsidRPr="00B849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жеребята...</w:t>
      </w:r>
      <w:r w:rsidR="003C3AC4" w:rsidRPr="00B849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Ягненок жует, а ягнята ...</w:t>
      </w:r>
    </w:p>
    <w:p w:rsidR="007060AA" w:rsidRPr="00B849D3" w:rsidRDefault="007060AA" w:rsidP="002A0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F5E07" w:rsidRDefault="004F5E07" w:rsidP="004F5E07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F5E07" w:rsidRPr="004F5E07" w:rsidRDefault="004F5E07" w:rsidP="004F5E07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F5E07" w:rsidRDefault="004F5E07" w:rsidP="004F5E0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</w:p>
    <w:p w:rsidR="002A0639" w:rsidRPr="004F5E07" w:rsidRDefault="007060AA" w:rsidP="004F5E0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F5E07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Игра </w:t>
      </w:r>
      <w:r w:rsidR="003C3AC4" w:rsidRPr="004F5E0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«Кто хозяин?»</w:t>
      </w:r>
      <w:r w:rsidR="003C3AC4" w:rsidRPr="004F5E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</w:p>
    <w:p w:rsidR="002A0639" w:rsidRPr="00B849D3" w:rsidRDefault="002A0639" w:rsidP="002A0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49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Цель: закрепить </w:t>
      </w:r>
      <w:r w:rsidR="003C3AC4" w:rsidRPr="00B849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употребление притяжательных прилагательных</w:t>
      </w:r>
      <w:r w:rsidRPr="00B849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C3AC4" w:rsidRPr="00B849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Морда у ЛОШАДИ чья? - </w:t>
      </w:r>
      <w:r w:rsidR="003C3AC4" w:rsidRPr="00B849D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лошадиная</w:t>
      </w:r>
      <w:r w:rsidR="003C3AC4" w:rsidRPr="00B849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(хвост, грива, ноги, зубы, шкура)</w:t>
      </w:r>
      <w:r w:rsidR="003C3AC4" w:rsidRPr="00B849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КОРОВА (рога, морда, хвост, копыта, язык) </w:t>
      </w:r>
    </w:p>
    <w:p w:rsidR="002A0639" w:rsidRPr="00B849D3" w:rsidRDefault="003C3AC4" w:rsidP="002A0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49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СОБАКА (шерсть, нос, хвост, лапы, лай, ошейник) </w:t>
      </w:r>
    </w:p>
    <w:p w:rsidR="002A0639" w:rsidRPr="00B849D3" w:rsidRDefault="003C3AC4" w:rsidP="002A0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49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КОШКА (морда, когти, повадки, хвост, глаз, шерсть) </w:t>
      </w:r>
    </w:p>
    <w:p w:rsidR="003C3AC4" w:rsidRDefault="003C3AC4" w:rsidP="002A0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49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ОВЦА (шерсть, копыта, голос, голова).</w:t>
      </w:r>
    </w:p>
    <w:p w:rsidR="007060AA" w:rsidRPr="00B849D3" w:rsidRDefault="007060AA" w:rsidP="002A0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0639" w:rsidRPr="007060AA" w:rsidRDefault="007060AA" w:rsidP="004F5E0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060A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Игра </w:t>
      </w:r>
      <w:r w:rsidR="003C3AC4" w:rsidRPr="007060A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«Сосчитай» </w:t>
      </w:r>
    </w:p>
    <w:p w:rsidR="003B6E2A" w:rsidRDefault="002A0639" w:rsidP="003B6E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49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Цель: закрепить </w:t>
      </w:r>
      <w:r w:rsidR="003C3AC4" w:rsidRPr="00B849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согласование числительных с</w:t>
      </w:r>
      <w:r w:rsidRPr="00B849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C3AC4" w:rsidRPr="00B849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существительными в роде, числе и падеже</w:t>
      </w:r>
      <w:r w:rsidRPr="00B849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C3AC4" w:rsidRPr="00B849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Одна корова, две коровы, пять коров,</w:t>
      </w:r>
      <w:r w:rsidR="003C3AC4" w:rsidRPr="00B849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(кошка, собака, коза, баран, овца, свинья, осел, козленок, котенок, теленок, жеребенок, поросенок, ягненок)</w:t>
      </w:r>
      <w:r w:rsidR="007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060AA" w:rsidRPr="00B849D3" w:rsidRDefault="007060AA" w:rsidP="003B6E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B6E2A" w:rsidRPr="00B849D3" w:rsidRDefault="0058018D" w:rsidP="003B6E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128270</wp:posOffset>
            </wp:positionH>
            <wp:positionV relativeFrom="paragraph">
              <wp:posOffset>121285</wp:posOffset>
            </wp:positionV>
            <wp:extent cx="3070225" cy="2025650"/>
            <wp:effectExtent l="114300" t="114300" r="111125" b="14605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225" cy="20256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3B6E2A" w:rsidRPr="00B849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3B6E2A" w:rsidRPr="00B849D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7.</w:t>
      </w:r>
      <w:r w:rsidR="007060AA" w:rsidRPr="007060A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Игра </w:t>
      </w:r>
      <w:r w:rsidR="003B6E2A" w:rsidRPr="007060A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«Кто чем защищается?»</w:t>
      </w:r>
    </w:p>
    <w:p w:rsidR="003B6E2A" w:rsidRPr="00B849D3" w:rsidRDefault="003B6E2A" w:rsidP="003B6E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B849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Цель: закрепить употребление творительного падежа существительных. </w:t>
      </w:r>
    </w:p>
    <w:p w:rsidR="003B6E2A" w:rsidRPr="00B849D3" w:rsidRDefault="003B6E2A" w:rsidP="003B6E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49D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Кошка чем защищается? - Кошка защищается когтями.</w:t>
      </w:r>
    </w:p>
    <w:p w:rsidR="003B6E2A" w:rsidRPr="00B849D3" w:rsidRDefault="003B6E2A" w:rsidP="003B6E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49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Корова чем защищается?- …</w:t>
      </w:r>
    </w:p>
    <w:p w:rsidR="003B6E2A" w:rsidRPr="00B849D3" w:rsidRDefault="003B6E2A" w:rsidP="003B6E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49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Коза чем защищается?- …</w:t>
      </w:r>
    </w:p>
    <w:p w:rsidR="003B6E2A" w:rsidRPr="00B849D3" w:rsidRDefault="003B6E2A" w:rsidP="003B6E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49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Баран чем защищается? - ….</w:t>
      </w:r>
    </w:p>
    <w:p w:rsidR="003B6E2A" w:rsidRPr="00B849D3" w:rsidRDefault="003B6E2A" w:rsidP="003B6E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49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Курица чем защищается? - …</w:t>
      </w:r>
    </w:p>
    <w:p w:rsidR="003B6E2A" w:rsidRPr="00B849D3" w:rsidRDefault="003B6E2A" w:rsidP="003B6E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49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Гусь чем защищается? - ….</w:t>
      </w:r>
    </w:p>
    <w:p w:rsidR="003B6E2A" w:rsidRPr="00B849D3" w:rsidRDefault="003B6E2A" w:rsidP="003B6E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49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Утка чем защищается? - …</w:t>
      </w:r>
    </w:p>
    <w:p w:rsidR="003B6E2A" w:rsidRPr="00B849D3" w:rsidRDefault="003B6E2A" w:rsidP="003B6E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49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Индюк чем защищается? - ….</w:t>
      </w:r>
    </w:p>
    <w:p w:rsidR="003B6E2A" w:rsidRPr="00B849D3" w:rsidRDefault="003B6E2A" w:rsidP="003B6E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49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Лошадь чем защищается</w:t>
      </w:r>
      <w:r w:rsidRPr="00B849D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? - …</w:t>
      </w:r>
    </w:p>
    <w:p w:rsidR="003B6E2A" w:rsidRDefault="003B6E2A" w:rsidP="002A0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49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(Корова (коза, баран) - рогами, копытами. Курица (гусь, утка, индюк) – клювом. Лошадь – зубами, копытами.)</w:t>
      </w:r>
    </w:p>
    <w:p w:rsidR="007060AA" w:rsidRPr="00B849D3" w:rsidRDefault="007060AA" w:rsidP="002A0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C1758" w:rsidRPr="007060AA" w:rsidRDefault="007060AA" w:rsidP="00FC175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060A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Игра </w:t>
      </w:r>
      <w:r w:rsidR="00FC1758" w:rsidRPr="007060A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«Назови ласково» </w:t>
      </w:r>
    </w:p>
    <w:p w:rsidR="003B6E2A" w:rsidRPr="00B849D3" w:rsidRDefault="00FC1758" w:rsidP="00FC17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49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Цель: закрепить образование существительных с помощью уменьшительно-ласкательных суффиксов.</w:t>
      </w:r>
    </w:p>
    <w:p w:rsidR="003C3AC4" w:rsidRPr="00B849D3" w:rsidRDefault="003C3AC4" w:rsidP="00FC1758">
      <w:pPr>
        <w:pStyle w:val="c2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849D3">
        <w:rPr>
          <w:rFonts w:ascii="Tahoma" w:hAnsi="Tahoma" w:cs="Tahoma"/>
          <w:color w:val="000000" w:themeColor="text1"/>
          <w:sz w:val="28"/>
          <w:szCs w:val="28"/>
          <w:shd w:val="clear" w:color="auto" w:fill="FFFFFF"/>
        </w:rPr>
        <w:t>﻿</w:t>
      </w:r>
      <w:r w:rsidRPr="00B849D3">
        <w:rPr>
          <w:rStyle w:val="c2"/>
          <w:color w:val="000000" w:themeColor="text1"/>
          <w:sz w:val="28"/>
          <w:szCs w:val="28"/>
        </w:rPr>
        <w:t>У собаки хвост, а у щенка ... (хвостик).</w:t>
      </w:r>
    </w:p>
    <w:p w:rsidR="003C3AC4" w:rsidRPr="00B849D3" w:rsidRDefault="003C3AC4" w:rsidP="003C3AC4">
      <w:pPr>
        <w:pStyle w:val="c8"/>
        <w:numPr>
          <w:ilvl w:val="0"/>
          <w:numId w:val="1"/>
        </w:numPr>
        <w:shd w:val="clear" w:color="auto" w:fill="FFFFFF"/>
        <w:spacing w:before="30" w:beforeAutospacing="0" w:after="30" w:afterAutospacing="0"/>
        <w:ind w:firstLine="710"/>
        <w:rPr>
          <w:color w:val="000000" w:themeColor="text1"/>
          <w:sz w:val="28"/>
          <w:szCs w:val="28"/>
        </w:rPr>
      </w:pPr>
      <w:r w:rsidRPr="00B849D3">
        <w:rPr>
          <w:rStyle w:val="c2"/>
          <w:color w:val="000000" w:themeColor="text1"/>
          <w:sz w:val="28"/>
          <w:szCs w:val="28"/>
        </w:rPr>
        <w:t>У кошки усы, а у котенка ... (усики).</w:t>
      </w:r>
    </w:p>
    <w:p w:rsidR="003C3AC4" w:rsidRPr="00B849D3" w:rsidRDefault="003C3AC4" w:rsidP="003C3AC4">
      <w:pPr>
        <w:pStyle w:val="c8"/>
        <w:numPr>
          <w:ilvl w:val="0"/>
          <w:numId w:val="1"/>
        </w:numPr>
        <w:shd w:val="clear" w:color="auto" w:fill="FFFFFF"/>
        <w:spacing w:before="30" w:beforeAutospacing="0" w:after="30" w:afterAutospacing="0"/>
        <w:ind w:firstLine="710"/>
        <w:rPr>
          <w:color w:val="000000" w:themeColor="text1"/>
          <w:sz w:val="28"/>
          <w:szCs w:val="28"/>
        </w:rPr>
      </w:pPr>
      <w:r w:rsidRPr="00B849D3">
        <w:rPr>
          <w:rStyle w:val="c2"/>
          <w:color w:val="000000" w:themeColor="text1"/>
          <w:sz w:val="28"/>
          <w:szCs w:val="28"/>
        </w:rPr>
        <w:t>У коровы рога, а у теленка ... (рожки).</w:t>
      </w:r>
    </w:p>
    <w:p w:rsidR="00B849D3" w:rsidRPr="00B849D3" w:rsidRDefault="003C3AC4" w:rsidP="00B849D3">
      <w:pPr>
        <w:pStyle w:val="c8"/>
        <w:numPr>
          <w:ilvl w:val="0"/>
          <w:numId w:val="1"/>
        </w:numPr>
        <w:shd w:val="clear" w:color="auto" w:fill="FFFFFF"/>
        <w:spacing w:before="30" w:beforeAutospacing="0" w:after="30" w:afterAutospacing="0"/>
        <w:ind w:firstLine="710"/>
        <w:rPr>
          <w:color w:val="000000" w:themeColor="text1"/>
          <w:sz w:val="28"/>
          <w:szCs w:val="28"/>
        </w:rPr>
      </w:pPr>
      <w:r w:rsidRPr="00B849D3">
        <w:rPr>
          <w:rStyle w:val="c2"/>
          <w:color w:val="000000" w:themeColor="text1"/>
          <w:sz w:val="28"/>
          <w:szCs w:val="28"/>
        </w:rPr>
        <w:t>У козы копыта, а у козленка ... (копытца).</w:t>
      </w:r>
    </w:p>
    <w:p w:rsidR="00152AE1" w:rsidRDefault="00152AE1" w:rsidP="00152A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F5E07" w:rsidRDefault="004F5E07" w:rsidP="00152A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F5E07" w:rsidRDefault="004F5E07" w:rsidP="00152A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F5E07" w:rsidRDefault="004F5E07" w:rsidP="00152A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F5E07" w:rsidRDefault="004F5E07" w:rsidP="00152A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C3AC4" w:rsidRPr="0058018D" w:rsidRDefault="00B849D3" w:rsidP="00152A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0" w:name="_GoBack"/>
      <w:bookmarkEnd w:id="0"/>
      <w:r w:rsidRPr="0058018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Связная речь</w:t>
      </w:r>
    </w:p>
    <w:p w:rsidR="00B849D3" w:rsidRPr="003C3AC4" w:rsidRDefault="00B849D3" w:rsidP="003C3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 вместе с ребенком о домашнем животном.</w:t>
      </w:r>
    </w:p>
    <w:p w:rsidR="007060AA" w:rsidRPr="003C3AC4" w:rsidRDefault="007E7D80" w:rsidP="003C3AC4">
      <w:pPr>
        <w:rPr>
          <w:rFonts w:ascii="Times New Roman" w:hAnsi="Times New Roman" w:cs="Times New Roman"/>
          <w:sz w:val="28"/>
          <w:szCs w:val="28"/>
        </w:rPr>
      </w:pPr>
      <w:r w:rsidRPr="007E7D80">
        <w:rPr>
          <w:noProof/>
          <w:lang w:eastAsia="ru-RU"/>
        </w:rPr>
        <w:drawing>
          <wp:inline distT="0" distB="0" distL="0" distR="0">
            <wp:extent cx="4957411" cy="1491728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2774" cy="1496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60AA" w:rsidRPr="003C3AC4" w:rsidSect="004F5E07">
      <w:pgSz w:w="11906" w:h="16838"/>
      <w:pgMar w:top="567" w:right="850" w:bottom="1134" w:left="1701" w:header="708" w:footer="708" w:gutter="0"/>
      <w:pgBorders w:offsetFrom="page">
        <w:top w:val="mapleMuffins" w:sz="10" w:space="24" w:color="auto"/>
        <w:left w:val="mapleMuffins" w:sz="10" w:space="24" w:color="auto"/>
        <w:bottom w:val="mapleMuffins" w:sz="10" w:space="24" w:color="auto"/>
        <w:right w:val="mapleMuffin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4219B"/>
    <w:multiLevelType w:val="hybridMultilevel"/>
    <w:tmpl w:val="91365E22"/>
    <w:lvl w:ilvl="0" w:tplc="0419000F">
      <w:start w:val="1"/>
      <w:numFmt w:val="decimal"/>
      <w:lvlText w:val="%1."/>
      <w:lvlJc w:val="left"/>
      <w:pPr>
        <w:ind w:left="5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" w15:restartNumberingAfterBreak="0">
    <w:nsid w:val="15D30679"/>
    <w:multiLevelType w:val="hybridMultilevel"/>
    <w:tmpl w:val="33A80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D4B22"/>
    <w:multiLevelType w:val="multilevel"/>
    <w:tmpl w:val="54B87F3C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D11772"/>
    <w:multiLevelType w:val="hybridMultilevel"/>
    <w:tmpl w:val="6EA8A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980990"/>
    <w:multiLevelType w:val="hybridMultilevel"/>
    <w:tmpl w:val="41467604"/>
    <w:lvl w:ilvl="0" w:tplc="F3CC58A4">
      <w:start w:val="8"/>
      <w:numFmt w:val="decimal"/>
      <w:lvlText w:val="%1."/>
      <w:lvlJc w:val="left"/>
      <w:pPr>
        <w:ind w:left="928" w:hanging="360"/>
      </w:pPr>
      <w:rPr>
        <w:rFonts w:asciiTheme="minorHAnsi" w:eastAsiaTheme="minorHAnsi" w:hAnsiTheme="minorHAnsi" w:cstheme="minorBidi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7E4858B1"/>
    <w:multiLevelType w:val="hybridMultilevel"/>
    <w:tmpl w:val="04C077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3AC4"/>
    <w:rsid w:val="00152AE1"/>
    <w:rsid w:val="002A0639"/>
    <w:rsid w:val="003B6E2A"/>
    <w:rsid w:val="003C3AC4"/>
    <w:rsid w:val="004F5E07"/>
    <w:rsid w:val="0058018D"/>
    <w:rsid w:val="007060AA"/>
    <w:rsid w:val="007B5735"/>
    <w:rsid w:val="007E7D80"/>
    <w:rsid w:val="00B849D3"/>
    <w:rsid w:val="00E443A6"/>
    <w:rsid w:val="00FB1CB8"/>
    <w:rsid w:val="00FC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904DA"/>
  <w15:docId w15:val="{914D6B54-39A4-4DE3-96C1-ED914A5F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9">
    <w:name w:val="c29"/>
    <w:basedOn w:val="a"/>
    <w:rsid w:val="003C3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C3AC4"/>
  </w:style>
  <w:style w:type="paragraph" w:customStyle="1" w:styleId="c8">
    <w:name w:val="c8"/>
    <w:basedOn w:val="a"/>
    <w:rsid w:val="003C3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C3AC4"/>
  </w:style>
  <w:style w:type="paragraph" w:styleId="a3">
    <w:name w:val="List Paragraph"/>
    <w:basedOn w:val="a"/>
    <w:uiPriority w:val="34"/>
    <w:qFormat/>
    <w:rsid w:val="003C3AC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A0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C175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06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60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2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 Щелкунов</dc:creator>
  <cp:keywords/>
  <dc:description/>
  <cp:lastModifiedBy>Мария - ПК</cp:lastModifiedBy>
  <cp:revision>11</cp:revision>
  <dcterms:created xsi:type="dcterms:W3CDTF">2021-03-23T11:38:00Z</dcterms:created>
  <dcterms:modified xsi:type="dcterms:W3CDTF">2024-03-05T18:49:00Z</dcterms:modified>
</cp:coreProperties>
</file>